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98" w:rsidRDefault="00C03D98" w:rsidP="00C03D98">
      <w:pPr>
        <w:tabs>
          <w:tab w:val="left" w:pos="0"/>
        </w:tabs>
        <w:ind w:firstLine="709"/>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Информация для педагогов, работающих со </w:t>
      </w:r>
      <w:proofErr w:type="gramStart"/>
      <w:r>
        <w:rPr>
          <w:rFonts w:ascii="Times New Roman" w:hAnsi="Times New Roman" w:cs="Times New Roman"/>
          <w:b/>
          <w:sz w:val="32"/>
          <w:szCs w:val="32"/>
          <w:u w:val="single"/>
        </w:rPr>
        <w:t>слабоуспевающими</w:t>
      </w:r>
      <w:proofErr w:type="gramEnd"/>
      <w:r>
        <w:rPr>
          <w:rFonts w:ascii="Times New Roman" w:hAnsi="Times New Roman" w:cs="Times New Roman"/>
          <w:b/>
          <w:sz w:val="32"/>
          <w:szCs w:val="32"/>
          <w:u w:val="single"/>
        </w:rPr>
        <w:t xml:space="preserve"> обучающимися.</w:t>
      </w:r>
    </w:p>
    <w:p w:rsidR="00C03D98" w:rsidRDefault="00C03D98" w:rsidP="00C03D98">
      <w:pPr>
        <w:tabs>
          <w:tab w:val="left" w:pos="0"/>
        </w:tabs>
        <w:ind w:firstLine="709"/>
        <w:jc w:val="center"/>
        <w:rPr>
          <w:rFonts w:ascii="Times New Roman" w:hAnsi="Times New Roman" w:cs="Times New Roman"/>
          <w:b/>
          <w:sz w:val="28"/>
          <w:szCs w:val="28"/>
        </w:rPr>
      </w:pPr>
      <w:r>
        <w:rPr>
          <w:rFonts w:ascii="Times New Roman" w:hAnsi="Times New Roman" w:cs="Times New Roman"/>
          <w:b/>
          <w:sz w:val="28"/>
          <w:szCs w:val="28"/>
        </w:rPr>
        <w:t>Психологические особенности.</w:t>
      </w:r>
    </w:p>
    <w:p w:rsidR="00C03D98" w:rsidRDefault="00C03D98" w:rsidP="00C03D98">
      <w:pPr>
        <w:pStyle w:val="a3"/>
        <w:numPr>
          <w:ilvl w:val="0"/>
          <w:numId w:val="1"/>
        </w:numPr>
        <w:tabs>
          <w:tab w:val="left" w:pos="0"/>
        </w:tabs>
        <w:jc w:val="both"/>
        <w:rPr>
          <w:rFonts w:ascii="Times New Roman" w:hAnsi="Times New Roman" w:cs="Times New Roman"/>
          <w:sz w:val="28"/>
          <w:szCs w:val="28"/>
        </w:rPr>
      </w:pPr>
      <w:r>
        <w:rPr>
          <w:rFonts w:ascii="Times New Roman" w:hAnsi="Times New Roman" w:cs="Times New Roman"/>
          <w:sz w:val="28"/>
          <w:szCs w:val="28"/>
        </w:rPr>
        <w:t>Низкая работоспособность.</w:t>
      </w:r>
    </w:p>
    <w:p w:rsidR="00C03D98" w:rsidRDefault="00C03D98" w:rsidP="00C03D98">
      <w:pPr>
        <w:pStyle w:val="a3"/>
        <w:numPr>
          <w:ilvl w:val="0"/>
          <w:numId w:val="1"/>
        </w:numPr>
        <w:tabs>
          <w:tab w:val="left" w:pos="0"/>
        </w:tabs>
        <w:jc w:val="both"/>
        <w:rPr>
          <w:rFonts w:ascii="Times New Roman" w:hAnsi="Times New Roman" w:cs="Times New Roman"/>
          <w:sz w:val="28"/>
          <w:szCs w:val="28"/>
        </w:rPr>
      </w:pPr>
      <w:r>
        <w:rPr>
          <w:rFonts w:ascii="Times New Roman" w:hAnsi="Times New Roman" w:cs="Times New Roman"/>
          <w:sz w:val="28"/>
          <w:szCs w:val="28"/>
        </w:rPr>
        <w:t>Частичное отставание в развитии высших психических функции вследствие пед</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апущенности.</w:t>
      </w:r>
    </w:p>
    <w:p w:rsidR="00C03D98" w:rsidRDefault="00C03D98" w:rsidP="00C03D98">
      <w:pPr>
        <w:pStyle w:val="a3"/>
        <w:numPr>
          <w:ilvl w:val="0"/>
          <w:numId w:val="1"/>
        </w:numPr>
        <w:tabs>
          <w:tab w:val="left" w:pos="0"/>
        </w:tabs>
        <w:jc w:val="both"/>
        <w:rPr>
          <w:rFonts w:ascii="Times New Roman" w:hAnsi="Times New Roman" w:cs="Times New Roman"/>
          <w:sz w:val="28"/>
          <w:szCs w:val="28"/>
        </w:rPr>
      </w:pPr>
      <w:r>
        <w:rPr>
          <w:rFonts w:ascii="Times New Roman" w:hAnsi="Times New Roman" w:cs="Times New Roman"/>
          <w:sz w:val="28"/>
          <w:szCs w:val="28"/>
        </w:rPr>
        <w:t>Не обнаруживается низкий уровень памяти (информация в памяти держится 5-7 минут, после чего может забыться полностью или перейти в долговременную память, но при условии 1-2 – кратного повторения информации).</w:t>
      </w:r>
    </w:p>
    <w:p w:rsidR="00C03D98" w:rsidRDefault="00C03D98" w:rsidP="00C03D98">
      <w:pPr>
        <w:pStyle w:val="a3"/>
        <w:numPr>
          <w:ilvl w:val="0"/>
          <w:numId w:val="1"/>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Характерен низкий уровень выполнения учебных и </w:t>
      </w:r>
      <w:proofErr w:type="spellStart"/>
      <w:r>
        <w:rPr>
          <w:rFonts w:ascii="Times New Roman" w:hAnsi="Times New Roman" w:cs="Times New Roman"/>
          <w:sz w:val="28"/>
          <w:szCs w:val="28"/>
        </w:rPr>
        <w:t>внеучебных</w:t>
      </w:r>
      <w:proofErr w:type="spellEnd"/>
      <w:r>
        <w:rPr>
          <w:rFonts w:ascii="Times New Roman" w:hAnsi="Times New Roman" w:cs="Times New Roman"/>
          <w:sz w:val="28"/>
          <w:szCs w:val="28"/>
        </w:rPr>
        <w:t xml:space="preserve"> заданий, обусловленный сниженной мотивацией и отсутствием познавательных интересов.</w:t>
      </w:r>
    </w:p>
    <w:p w:rsidR="00C03D98" w:rsidRDefault="00C03D98" w:rsidP="00C03D98">
      <w:pPr>
        <w:pStyle w:val="a3"/>
        <w:numPr>
          <w:ilvl w:val="0"/>
          <w:numId w:val="1"/>
        </w:numPr>
        <w:tabs>
          <w:tab w:val="left" w:pos="0"/>
        </w:tabs>
        <w:jc w:val="both"/>
        <w:rPr>
          <w:rFonts w:ascii="Times New Roman" w:hAnsi="Times New Roman" w:cs="Times New Roman"/>
          <w:sz w:val="28"/>
          <w:szCs w:val="28"/>
        </w:rPr>
      </w:pPr>
      <w:r>
        <w:rPr>
          <w:rFonts w:ascii="Times New Roman" w:hAnsi="Times New Roman" w:cs="Times New Roman"/>
          <w:sz w:val="28"/>
          <w:szCs w:val="28"/>
        </w:rPr>
        <w:t>Недостаточный самоконтроль.</w:t>
      </w:r>
    </w:p>
    <w:p w:rsidR="00C03D98" w:rsidRDefault="00C03D98" w:rsidP="00C03D98">
      <w:pPr>
        <w:pStyle w:val="a3"/>
        <w:numPr>
          <w:ilvl w:val="0"/>
          <w:numId w:val="1"/>
        </w:numPr>
        <w:tabs>
          <w:tab w:val="left" w:pos="0"/>
        </w:tabs>
        <w:jc w:val="both"/>
        <w:rPr>
          <w:rFonts w:ascii="Times New Roman" w:hAnsi="Times New Roman" w:cs="Times New Roman"/>
          <w:sz w:val="28"/>
          <w:szCs w:val="28"/>
        </w:rPr>
      </w:pPr>
      <w:r>
        <w:rPr>
          <w:rFonts w:ascii="Times New Roman" w:hAnsi="Times New Roman" w:cs="Times New Roman"/>
          <w:sz w:val="28"/>
          <w:szCs w:val="28"/>
        </w:rPr>
        <w:t>Неустойчивость и слабая целенаправленность деятельности.</w:t>
      </w:r>
    </w:p>
    <w:p w:rsidR="00C03D98" w:rsidRDefault="00C03D98" w:rsidP="00C03D98">
      <w:pPr>
        <w:pStyle w:val="a3"/>
        <w:numPr>
          <w:ilvl w:val="0"/>
          <w:numId w:val="1"/>
        </w:numPr>
        <w:tabs>
          <w:tab w:val="left" w:pos="0"/>
        </w:tabs>
        <w:jc w:val="both"/>
        <w:rPr>
          <w:rFonts w:ascii="Times New Roman" w:hAnsi="Times New Roman" w:cs="Times New Roman"/>
          <w:sz w:val="28"/>
          <w:szCs w:val="28"/>
        </w:rPr>
      </w:pPr>
      <w:r>
        <w:rPr>
          <w:rFonts w:ascii="Times New Roman" w:hAnsi="Times New Roman" w:cs="Times New Roman"/>
          <w:sz w:val="28"/>
          <w:szCs w:val="28"/>
        </w:rPr>
        <w:t>Повышенная отвлекаемость.</w:t>
      </w:r>
    </w:p>
    <w:p w:rsidR="00C03D98" w:rsidRDefault="00C03D98" w:rsidP="00C03D98">
      <w:pPr>
        <w:pStyle w:val="a3"/>
        <w:numPr>
          <w:ilvl w:val="0"/>
          <w:numId w:val="1"/>
        </w:numPr>
        <w:tabs>
          <w:tab w:val="left" w:pos="0"/>
        </w:tabs>
        <w:jc w:val="both"/>
        <w:rPr>
          <w:rFonts w:ascii="Times New Roman" w:hAnsi="Times New Roman" w:cs="Times New Roman"/>
          <w:sz w:val="28"/>
          <w:szCs w:val="28"/>
        </w:rPr>
      </w:pPr>
      <w:r>
        <w:rPr>
          <w:rFonts w:ascii="Times New Roman" w:hAnsi="Times New Roman" w:cs="Times New Roman"/>
          <w:sz w:val="28"/>
          <w:szCs w:val="28"/>
        </w:rPr>
        <w:t>Импульсивность.</w:t>
      </w:r>
    </w:p>
    <w:p w:rsidR="00C03D98" w:rsidRDefault="00C03D98" w:rsidP="00C03D98">
      <w:pPr>
        <w:pStyle w:val="a3"/>
        <w:numPr>
          <w:ilvl w:val="0"/>
          <w:numId w:val="1"/>
        </w:numPr>
        <w:tabs>
          <w:tab w:val="left" w:pos="0"/>
        </w:tabs>
        <w:jc w:val="both"/>
        <w:rPr>
          <w:rFonts w:ascii="Times New Roman" w:hAnsi="Times New Roman" w:cs="Times New Roman"/>
          <w:sz w:val="28"/>
          <w:szCs w:val="28"/>
        </w:rPr>
      </w:pPr>
      <w:r>
        <w:rPr>
          <w:rFonts w:ascii="Times New Roman" w:hAnsi="Times New Roman" w:cs="Times New Roman"/>
          <w:sz w:val="28"/>
          <w:szCs w:val="28"/>
        </w:rPr>
        <w:t>Гиперактивность.</w:t>
      </w:r>
    </w:p>
    <w:p w:rsidR="00C03D98" w:rsidRDefault="00C03D98" w:rsidP="00C03D98">
      <w:pPr>
        <w:pStyle w:val="a3"/>
        <w:numPr>
          <w:ilvl w:val="0"/>
          <w:numId w:val="1"/>
        </w:numPr>
        <w:tabs>
          <w:tab w:val="left" w:pos="0"/>
        </w:tabs>
        <w:jc w:val="both"/>
        <w:rPr>
          <w:rFonts w:ascii="Times New Roman" w:hAnsi="Times New Roman" w:cs="Times New Roman"/>
          <w:sz w:val="28"/>
          <w:szCs w:val="28"/>
        </w:rPr>
      </w:pPr>
      <w:r>
        <w:rPr>
          <w:rFonts w:ascii="Times New Roman" w:hAnsi="Times New Roman" w:cs="Times New Roman"/>
          <w:sz w:val="28"/>
          <w:szCs w:val="28"/>
        </w:rPr>
        <w:t>Внимание утомляется через 20 минут.</w:t>
      </w:r>
    </w:p>
    <w:p w:rsidR="00C03D98" w:rsidRDefault="00C03D98" w:rsidP="00C03D98">
      <w:pPr>
        <w:tabs>
          <w:tab w:val="left" w:pos="0"/>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Слабоуспевающие</w:t>
      </w:r>
      <w:proofErr w:type="gramEnd"/>
      <w:r>
        <w:rPr>
          <w:rFonts w:ascii="Times New Roman" w:hAnsi="Times New Roman" w:cs="Times New Roman"/>
          <w:sz w:val="28"/>
          <w:szCs w:val="28"/>
        </w:rPr>
        <w:t xml:space="preserve"> обучающиеся</w:t>
      </w:r>
      <w:r w:rsidR="00CC3B2A">
        <w:rPr>
          <w:rFonts w:ascii="Times New Roman" w:hAnsi="Times New Roman" w:cs="Times New Roman"/>
          <w:sz w:val="28"/>
          <w:szCs w:val="28"/>
        </w:rPr>
        <w:t>,</w:t>
      </w:r>
      <w:r>
        <w:rPr>
          <w:rFonts w:ascii="Times New Roman" w:hAnsi="Times New Roman" w:cs="Times New Roman"/>
          <w:sz w:val="28"/>
          <w:szCs w:val="28"/>
        </w:rPr>
        <w:t xml:space="preserve"> как правило</w:t>
      </w:r>
      <w:r w:rsidR="00CC3B2A">
        <w:rPr>
          <w:rFonts w:ascii="Times New Roman" w:hAnsi="Times New Roman" w:cs="Times New Roman"/>
          <w:sz w:val="28"/>
          <w:szCs w:val="28"/>
        </w:rPr>
        <w:t>,</w:t>
      </w:r>
      <w:r>
        <w:rPr>
          <w:rFonts w:ascii="Times New Roman" w:hAnsi="Times New Roman" w:cs="Times New Roman"/>
          <w:sz w:val="28"/>
          <w:szCs w:val="28"/>
        </w:rPr>
        <w:t xml:space="preserve"> имеют слабую нервную систему, отличаются невысокой работоспособностью, неустойчивостью по отношению к сверхсильным и посторонним раздражителям, высокой чувствительностью.</w:t>
      </w:r>
    </w:p>
    <w:p w:rsidR="00C03D98" w:rsidRDefault="00C03D98" w:rsidP="00C03D98">
      <w:pPr>
        <w:tabs>
          <w:tab w:val="left" w:pos="0"/>
        </w:tabs>
        <w:ind w:left="709"/>
        <w:jc w:val="center"/>
        <w:rPr>
          <w:rFonts w:ascii="Times New Roman" w:hAnsi="Times New Roman" w:cs="Times New Roman"/>
          <w:b/>
          <w:sz w:val="28"/>
          <w:szCs w:val="28"/>
        </w:rPr>
      </w:pPr>
      <w:proofErr w:type="gramStart"/>
      <w:r>
        <w:rPr>
          <w:rFonts w:ascii="Times New Roman" w:hAnsi="Times New Roman" w:cs="Times New Roman"/>
          <w:b/>
          <w:sz w:val="28"/>
          <w:szCs w:val="28"/>
        </w:rPr>
        <w:t>Учебные ситуации, которые затрудняют деятельность обучающихся со слабой НС.</w:t>
      </w:r>
      <w:proofErr w:type="gramEnd"/>
    </w:p>
    <w:p w:rsidR="00C03D98" w:rsidRDefault="00C03D98" w:rsidP="00C03D98">
      <w:pPr>
        <w:pStyle w:val="a3"/>
        <w:numPr>
          <w:ilvl w:val="0"/>
          <w:numId w:val="2"/>
        </w:numPr>
        <w:tabs>
          <w:tab w:val="left" w:pos="0"/>
        </w:tabs>
        <w:ind w:left="567" w:hanging="425"/>
        <w:jc w:val="both"/>
        <w:rPr>
          <w:rFonts w:ascii="Times New Roman" w:hAnsi="Times New Roman" w:cs="Times New Roman"/>
          <w:sz w:val="28"/>
          <w:szCs w:val="28"/>
        </w:rPr>
      </w:pPr>
      <w:r>
        <w:rPr>
          <w:rFonts w:ascii="Times New Roman" w:hAnsi="Times New Roman" w:cs="Times New Roman"/>
          <w:sz w:val="28"/>
          <w:szCs w:val="28"/>
        </w:rPr>
        <w:t>Длительная напряженная работа (медленнее усваивают материал).</w:t>
      </w:r>
    </w:p>
    <w:p w:rsidR="00C03D98" w:rsidRDefault="00C03D98" w:rsidP="00C03D98">
      <w:pPr>
        <w:pStyle w:val="a3"/>
        <w:numPr>
          <w:ilvl w:val="0"/>
          <w:numId w:val="2"/>
        </w:numPr>
        <w:tabs>
          <w:tab w:val="left" w:pos="0"/>
        </w:tabs>
        <w:ind w:left="567" w:hanging="425"/>
        <w:jc w:val="both"/>
        <w:rPr>
          <w:rFonts w:ascii="Times New Roman" w:hAnsi="Times New Roman" w:cs="Times New Roman"/>
          <w:sz w:val="28"/>
          <w:szCs w:val="28"/>
        </w:rPr>
      </w:pPr>
      <w:proofErr w:type="gramStart"/>
      <w:r>
        <w:rPr>
          <w:rFonts w:ascii="Times New Roman" w:hAnsi="Times New Roman" w:cs="Times New Roman"/>
          <w:sz w:val="28"/>
          <w:szCs w:val="28"/>
        </w:rPr>
        <w:t>Самостоятельные, контрольные и т.д., требующие эмоционального нервно-психического напряжения.</w:t>
      </w:r>
      <w:proofErr w:type="gramEnd"/>
    </w:p>
    <w:p w:rsidR="00C03D98" w:rsidRDefault="00C03D98" w:rsidP="00C03D98">
      <w:pPr>
        <w:pStyle w:val="a3"/>
        <w:numPr>
          <w:ilvl w:val="0"/>
          <w:numId w:val="2"/>
        </w:numPr>
        <w:tabs>
          <w:tab w:val="left" w:pos="0"/>
        </w:tabs>
        <w:ind w:left="567" w:hanging="425"/>
        <w:jc w:val="both"/>
        <w:rPr>
          <w:rFonts w:ascii="Times New Roman" w:hAnsi="Times New Roman" w:cs="Times New Roman"/>
          <w:sz w:val="28"/>
          <w:szCs w:val="28"/>
        </w:rPr>
      </w:pPr>
      <w:r>
        <w:rPr>
          <w:rFonts w:ascii="Times New Roman" w:hAnsi="Times New Roman" w:cs="Times New Roman"/>
          <w:sz w:val="28"/>
          <w:szCs w:val="28"/>
        </w:rPr>
        <w:t>Ситуации, когда учитель в высоком темпе задает вопросы и требует на них немедленного ответа.</w:t>
      </w:r>
    </w:p>
    <w:p w:rsidR="00C03D98" w:rsidRDefault="00C03D98" w:rsidP="00C03D98">
      <w:pPr>
        <w:pStyle w:val="a3"/>
        <w:numPr>
          <w:ilvl w:val="0"/>
          <w:numId w:val="2"/>
        </w:numPr>
        <w:tabs>
          <w:tab w:val="left" w:pos="0"/>
        </w:tabs>
        <w:ind w:left="567" w:hanging="425"/>
        <w:jc w:val="both"/>
        <w:rPr>
          <w:rFonts w:ascii="Times New Roman" w:hAnsi="Times New Roman" w:cs="Times New Roman"/>
          <w:sz w:val="28"/>
          <w:szCs w:val="28"/>
        </w:rPr>
      </w:pPr>
      <w:r>
        <w:rPr>
          <w:rFonts w:ascii="Times New Roman" w:hAnsi="Times New Roman" w:cs="Times New Roman"/>
          <w:sz w:val="28"/>
          <w:szCs w:val="28"/>
        </w:rPr>
        <w:t>Работа в условиях, когда ставится неожиданный вопрос и требуется на него немедленно ответить.</w:t>
      </w:r>
    </w:p>
    <w:p w:rsidR="00C03D98" w:rsidRDefault="00C03D98" w:rsidP="00C03D98">
      <w:pPr>
        <w:pStyle w:val="a3"/>
        <w:numPr>
          <w:ilvl w:val="0"/>
          <w:numId w:val="2"/>
        </w:numPr>
        <w:tabs>
          <w:tab w:val="left" w:pos="0"/>
        </w:tabs>
        <w:ind w:left="567" w:hanging="425"/>
        <w:jc w:val="both"/>
        <w:rPr>
          <w:rFonts w:ascii="Times New Roman" w:hAnsi="Times New Roman" w:cs="Times New Roman"/>
          <w:sz w:val="28"/>
          <w:szCs w:val="28"/>
        </w:rPr>
      </w:pPr>
      <w:r>
        <w:rPr>
          <w:rFonts w:ascii="Times New Roman" w:hAnsi="Times New Roman" w:cs="Times New Roman"/>
          <w:sz w:val="28"/>
          <w:szCs w:val="28"/>
        </w:rPr>
        <w:t>Работа после неудачно оцененного ответа.</w:t>
      </w:r>
    </w:p>
    <w:p w:rsidR="00C03D98" w:rsidRDefault="00C03D98" w:rsidP="00C03D98">
      <w:pPr>
        <w:pStyle w:val="a3"/>
        <w:numPr>
          <w:ilvl w:val="0"/>
          <w:numId w:val="2"/>
        </w:numPr>
        <w:tabs>
          <w:tab w:val="left" w:pos="0"/>
        </w:tabs>
        <w:ind w:left="567" w:hanging="425"/>
        <w:jc w:val="both"/>
        <w:rPr>
          <w:rFonts w:ascii="Times New Roman" w:hAnsi="Times New Roman" w:cs="Times New Roman"/>
          <w:sz w:val="28"/>
          <w:szCs w:val="28"/>
        </w:rPr>
      </w:pPr>
      <w:r>
        <w:rPr>
          <w:rFonts w:ascii="Times New Roman" w:hAnsi="Times New Roman" w:cs="Times New Roman"/>
          <w:sz w:val="28"/>
          <w:szCs w:val="28"/>
        </w:rPr>
        <w:t>Работа в ситуации, требующей отвлечения (на реплики  учителя, на ответ или вопрос другого уч-ся).</w:t>
      </w:r>
    </w:p>
    <w:p w:rsidR="00C03D98" w:rsidRDefault="00C03D98" w:rsidP="00C03D98">
      <w:pPr>
        <w:pStyle w:val="a3"/>
        <w:numPr>
          <w:ilvl w:val="0"/>
          <w:numId w:val="2"/>
        </w:numPr>
        <w:tabs>
          <w:tab w:val="left" w:pos="0"/>
        </w:tabs>
        <w:ind w:left="567" w:hanging="425"/>
        <w:jc w:val="both"/>
        <w:rPr>
          <w:rFonts w:ascii="Times New Roman" w:hAnsi="Times New Roman" w:cs="Times New Roman"/>
          <w:sz w:val="28"/>
          <w:szCs w:val="28"/>
        </w:rPr>
      </w:pPr>
      <w:r>
        <w:rPr>
          <w:rFonts w:ascii="Times New Roman" w:hAnsi="Times New Roman" w:cs="Times New Roman"/>
          <w:sz w:val="28"/>
          <w:szCs w:val="28"/>
        </w:rPr>
        <w:t xml:space="preserve"> Работа в ситуациях, требующей распределения внимания или его переключения с одного вида работы на другой.</w:t>
      </w:r>
    </w:p>
    <w:p w:rsidR="00C03D98" w:rsidRDefault="00C03D98" w:rsidP="00C03D98">
      <w:pPr>
        <w:pStyle w:val="a3"/>
        <w:numPr>
          <w:ilvl w:val="0"/>
          <w:numId w:val="2"/>
        </w:numPr>
        <w:tabs>
          <w:tab w:val="left" w:pos="0"/>
        </w:tabs>
        <w:ind w:left="567" w:hanging="425"/>
        <w:jc w:val="both"/>
        <w:rPr>
          <w:rFonts w:ascii="Times New Roman" w:hAnsi="Times New Roman" w:cs="Times New Roman"/>
          <w:sz w:val="28"/>
          <w:szCs w:val="28"/>
        </w:rPr>
      </w:pPr>
      <w:r>
        <w:rPr>
          <w:rFonts w:ascii="Times New Roman" w:hAnsi="Times New Roman" w:cs="Times New Roman"/>
          <w:sz w:val="28"/>
          <w:szCs w:val="28"/>
        </w:rPr>
        <w:t>Работа в шумной обстановке.</w:t>
      </w:r>
    </w:p>
    <w:p w:rsidR="00C03D98" w:rsidRDefault="00C03D98" w:rsidP="00C03D98">
      <w:pPr>
        <w:pStyle w:val="a3"/>
        <w:numPr>
          <w:ilvl w:val="0"/>
          <w:numId w:val="2"/>
        </w:numPr>
        <w:tabs>
          <w:tab w:val="left" w:pos="0"/>
        </w:tabs>
        <w:ind w:left="567" w:hanging="425"/>
        <w:jc w:val="both"/>
        <w:rPr>
          <w:rFonts w:ascii="Times New Roman" w:hAnsi="Times New Roman" w:cs="Times New Roman"/>
          <w:sz w:val="28"/>
          <w:szCs w:val="28"/>
        </w:rPr>
      </w:pPr>
      <w:r>
        <w:rPr>
          <w:rFonts w:ascii="Times New Roman" w:hAnsi="Times New Roman" w:cs="Times New Roman"/>
          <w:sz w:val="28"/>
          <w:szCs w:val="28"/>
        </w:rPr>
        <w:t>Работа после резкого замечания, после ссоры с товарищем.</w:t>
      </w:r>
    </w:p>
    <w:p w:rsidR="00C03D98" w:rsidRDefault="00C03D98" w:rsidP="00C03D98">
      <w:pPr>
        <w:pStyle w:val="a3"/>
        <w:numPr>
          <w:ilvl w:val="0"/>
          <w:numId w:val="2"/>
        </w:numPr>
        <w:tabs>
          <w:tab w:val="left" w:pos="0"/>
        </w:tabs>
        <w:ind w:left="567" w:hanging="425"/>
        <w:jc w:val="both"/>
        <w:rPr>
          <w:rFonts w:ascii="Times New Roman" w:hAnsi="Times New Roman" w:cs="Times New Roman"/>
          <w:sz w:val="28"/>
          <w:szCs w:val="28"/>
        </w:rPr>
      </w:pPr>
      <w:r>
        <w:rPr>
          <w:rFonts w:ascii="Times New Roman" w:hAnsi="Times New Roman" w:cs="Times New Roman"/>
          <w:sz w:val="28"/>
          <w:szCs w:val="28"/>
        </w:rPr>
        <w:t>Работа под руководством вспыльчивого педагога.</w:t>
      </w:r>
    </w:p>
    <w:p w:rsidR="00C03D98" w:rsidRDefault="00C03D98" w:rsidP="00C03D98">
      <w:pPr>
        <w:pStyle w:val="a3"/>
        <w:numPr>
          <w:ilvl w:val="0"/>
          <w:numId w:val="2"/>
        </w:numPr>
        <w:tabs>
          <w:tab w:val="left" w:pos="0"/>
        </w:tabs>
        <w:ind w:left="567" w:hanging="425"/>
        <w:jc w:val="both"/>
        <w:rPr>
          <w:rFonts w:ascii="Times New Roman" w:hAnsi="Times New Roman" w:cs="Times New Roman"/>
          <w:sz w:val="28"/>
          <w:szCs w:val="28"/>
        </w:rPr>
      </w:pPr>
      <w:r>
        <w:rPr>
          <w:rFonts w:ascii="Times New Roman" w:hAnsi="Times New Roman" w:cs="Times New Roman"/>
          <w:sz w:val="28"/>
          <w:szCs w:val="28"/>
        </w:rPr>
        <w:t>Работа, когда требуется на уроке усвоить большой  по объему материал.</w:t>
      </w:r>
    </w:p>
    <w:p w:rsidR="00C03D98" w:rsidRDefault="00C03D98" w:rsidP="00C03D98">
      <w:pPr>
        <w:pStyle w:val="a3"/>
        <w:tabs>
          <w:tab w:val="left" w:pos="0"/>
        </w:tabs>
        <w:ind w:left="567"/>
        <w:jc w:val="center"/>
        <w:rPr>
          <w:rFonts w:ascii="Times New Roman" w:hAnsi="Times New Roman" w:cs="Times New Roman"/>
          <w:sz w:val="28"/>
          <w:szCs w:val="28"/>
        </w:rPr>
      </w:pPr>
    </w:p>
    <w:p w:rsidR="00C03D98" w:rsidRDefault="00C03D98" w:rsidP="00C03D98">
      <w:pPr>
        <w:pStyle w:val="a3"/>
        <w:tabs>
          <w:tab w:val="left" w:pos="0"/>
        </w:tabs>
        <w:ind w:left="567"/>
        <w:jc w:val="center"/>
        <w:rPr>
          <w:rFonts w:ascii="Times New Roman" w:hAnsi="Times New Roman" w:cs="Times New Roman"/>
          <w:sz w:val="28"/>
          <w:szCs w:val="28"/>
        </w:rPr>
      </w:pPr>
      <w:r>
        <w:rPr>
          <w:rFonts w:ascii="Times New Roman" w:hAnsi="Times New Roman" w:cs="Times New Roman"/>
          <w:b/>
          <w:sz w:val="28"/>
          <w:szCs w:val="28"/>
        </w:rPr>
        <w:lastRenderedPageBreak/>
        <w:t xml:space="preserve">Работа со </w:t>
      </w:r>
      <w:proofErr w:type="gramStart"/>
      <w:r>
        <w:rPr>
          <w:rFonts w:ascii="Times New Roman" w:hAnsi="Times New Roman" w:cs="Times New Roman"/>
          <w:b/>
          <w:sz w:val="28"/>
          <w:szCs w:val="28"/>
        </w:rPr>
        <w:t>слабоуспевающими</w:t>
      </w:r>
      <w:proofErr w:type="gramEnd"/>
      <w:r>
        <w:rPr>
          <w:rFonts w:ascii="Times New Roman" w:hAnsi="Times New Roman" w:cs="Times New Roman"/>
          <w:b/>
          <w:sz w:val="28"/>
          <w:szCs w:val="28"/>
        </w:rPr>
        <w:t xml:space="preserve"> обучающимися.</w:t>
      </w:r>
    </w:p>
    <w:p w:rsidR="00C03D98" w:rsidRDefault="00C03D98" w:rsidP="00C03D98">
      <w:pPr>
        <w:pStyle w:val="a3"/>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В ситуациях, требующих монотонной работы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xml:space="preserve">: если от ученика требуется решить большое кол-во задач одного типа или выполнить несколько сходных упражнений по </w:t>
      </w:r>
      <w:proofErr w:type="spellStart"/>
      <w:r>
        <w:rPr>
          <w:rFonts w:ascii="Times New Roman" w:hAnsi="Times New Roman" w:cs="Times New Roman"/>
          <w:sz w:val="28"/>
          <w:szCs w:val="28"/>
        </w:rPr>
        <w:t>рус</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зыку</w:t>
      </w:r>
      <w:proofErr w:type="spellEnd"/>
      <w:r>
        <w:rPr>
          <w:rFonts w:ascii="Times New Roman" w:hAnsi="Times New Roman" w:cs="Times New Roman"/>
          <w:sz w:val="28"/>
          <w:szCs w:val="28"/>
        </w:rPr>
        <w:t>), слабые ученики легче действуют по шаблону, по схеме, по образцу. Они могут работать обстоятельно, шаг за шагом выполняя задание, поэтому для них благоприятны ситуации, требующие последовательной, планомерной работы. Они не отвлекаются, не перескакивают от одного действия к другому, не забегают вперед, а выполняют их в строгом порядке.</w:t>
      </w:r>
    </w:p>
    <w:p w:rsidR="00C03D98" w:rsidRDefault="00C03D98" w:rsidP="00C03D98">
      <w:pPr>
        <w:pStyle w:val="a3"/>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Слабые ученики склонны планировать предстоящую деятельность, любят составлять планы в письменном виде, используя их как средства внешнего управления деятельностью. Поэтому они успешнее в тех видах деятельности, которые требуют предварительной подготовки.</w:t>
      </w:r>
    </w:p>
    <w:p w:rsidR="00C03D98" w:rsidRDefault="00C03D98" w:rsidP="00C03D98">
      <w:pPr>
        <w:pStyle w:val="a3"/>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За счет тщательной подготовки слабые склонны самостоятельно проникать в более глубокие связи и отношения внутри учебного материала, они глубже и обстоятельнее усваивают материал. Они склонны к систематизации знаний, что также обеспечивает им большую глубину усвоения. При ответе предпочтительно использовать внешние опоры (графики, схемы, рисунки, чертежи).</w:t>
      </w:r>
    </w:p>
    <w:p w:rsidR="00C03D98" w:rsidRDefault="00C03D98" w:rsidP="00C03D98">
      <w:pPr>
        <w:pStyle w:val="a3"/>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У слабоуспевающих есть склонность к тщательному контролю и проверке полученных результатов, если им представиться такая возможность.</w:t>
      </w:r>
    </w:p>
    <w:p w:rsidR="00C03D98" w:rsidRDefault="00C03D98" w:rsidP="00C03D98">
      <w:pPr>
        <w:pStyle w:val="a3"/>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Работа над понятиями обязательна на каждом уроке.</w:t>
      </w:r>
    </w:p>
    <w:p w:rsidR="00C03D98" w:rsidRDefault="00C03D98" w:rsidP="00C03D98">
      <w:pPr>
        <w:pStyle w:val="a3"/>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При письменном опросе использовать задания типа:</w:t>
      </w:r>
    </w:p>
    <w:p w:rsidR="00C03D98" w:rsidRDefault="00C03D98" w:rsidP="00C03D98">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Закончи предложение</w:t>
      </w:r>
    </w:p>
    <w:p w:rsidR="00C03D98" w:rsidRDefault="00C03D98" w:rsidP="00C03D98">
      <w:pPr>
        <w:pStyle w:val="a3"/>
        <w:ind w:left="360"/>
        <w:jc w:val="both"/>
        <w:rPr>
          <w:rFonts w:ascii="Times New Roman" w:hAnsi="Times New Roman" w:cs="Times New Roman"/>
          <w:sz w:val="28"/>
          <w:szCs w:val="28"/>
        </w:rPr>
      </w:pPr>
      <w:r>
        <w:rPr>
          <w:rFonts w:ascii="Times New Roman" w:hAnsi="Times New Roman" w:cs="Times New Roman"/>
          <w:sz w:val="28"/>
          <w:szCs w:val="28"/>
        </w:rPr>
        <w:tab/>
        <w:t xml:space="preserve"> Выбери правильный ответ</w:t>
      </w:r>
    </w:p>
    <w:p w:rsidR="00C03D98" w:rsidRDefault="00C03D98" w:rsidP="00C03D98">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Подчеркни нужное</w:t>
      </w:r>
    </w:p>
    <w:p w:rsidR="00C03D98" w:rsidRDefault="00C03D98" w:rsidP="00C03D98">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Зачеркни лишнее</w:t>
      </w:r>
    </w:p>
    <w:p w:rsidR="00C03D98" w:rsidRDefault="00C03D98" w:rsidP="00C03D98">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Исправь ошибку</w:t>
      </w:r>
    </w:p>
    <w:p w:rsidR="00C03D98" w:rsidRDefault="00C03D98" w:rsidP="00C03D98">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В вопросе уже содержится ответ – «Верно ли…»</w:t>
      </w:r>
    </w:p>
    <w:p w:rsidR="00C03D98" w:rsidRDefault="00C03D98" w:rsidP="00C03D9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Так как у ребят преобладает зрительная память и память образного мышления, то стараться при объяснении нового материала (устное объяснение) использовать  наглядность: таблицы, схемы, опорные слова и т.п. </w:t>
      </w:r>
    </w:p>
    <w:p w:rsidR="00C03D98" w:rsidRDefault="00C03D98" w:rsidP="00C03D98">
      <w:pPr>
        <w:pStyle w:val="a3"/>
        <w:numPr>
          <w:ilvl w:val="0"/>
          <w:numId w:val="3"/>
        </w:numPr>
        <w:shd w:val="clear" w:color="auto" w:fill="FFFFFF"/>
        <w:spacing w:after="0"/>
        <w:ind w:left="0" w:firstLine="426"/>
        <w:jc w:val="both"/>
        <w:rPr>
          <w:rFonts w:ascii="Times New Roman" w:hAnsi="Times New Roman" w:cs="Times New Roman"/>
          <w:sz w:val="28"/>
          <w:szCs w:val="28"/>
        </w:rPr>
      </w:pPr>
      <w:r>
        <w:rPr>
          <w:rFonts w:ascii="Times New Roman" w:hAnsi="Times New Roman" w:cs="Times New Roman"/>
          <w:spacing w:val="-7"/>
          <w:sz w:val="28"/>
          <w:szCs w:val="28"/>
        </w:rPr>
        <w:t xml:space="preserve">Учитель должен стремиться </w:t>
      </w:r>
      <w:r>
        <w:rPr>
          <w:rFonts w:ascii="Times New Roman" w:hAnsi="Times New Roman" w:cs="Times New Roman"/>
          <w:spacing w:val="-2"/>
          <w:sz w:val="28"/>
          <w:szCs w:val="28"/>
        </w:rPr>
        <w:t>создавать каждому ребенку ситу</w:t>
      </w:r>
      <w:r>
        <w:rPr>
          <w:rFonts w:ascii="Times New Roman" w:hAnsi="Times New Roman" w:cs="Times New Roman"/>
          <w:spacing w:val="-2"/>
          <w:sz w:val="28"/>
          <w:szCs w:val="28"/>
        </w:rPr>
        <w:softHyphen/>
      </w:r>
      <w:r>
        <w:rPr>
          <w:rFonts w:ascii="Times New Roman" w:hAnsi="Times New Roman" w:cs="Times New Roman"/>
          <w:sz w:val="28"/>
          <w:szCs w:val="28"/>
        </w:rPr>
        <w:t>ацию успеха на уроке</w:t>
      </w:r>
      <w:r>
        <w:rPr>
          <w:rFonts w:ascii="Times New Roman" w:hAnsi="Times New Roman" w:cs="Times New Roman"/>
          <w:spacing w:val="-7"/>
          <w:sz w:val="28"/>
          <w:szCs w:val="28"/>
        </w:rPr>
        <w:t>. Проживая ситуацию успеха, ребенок обретает достоинство, ибо в призна</w:t>
      </w:r>
      <w:r>
        <w:rPr>
          <w:rFonts w:ascii="Times New Roman" w:hAnsi="Times New Roman" w:cs="Times New Roman"/>
          <w:spacing w:val="-7"/>
          <w:sz w:val="28"/>
          <w:szCs w:val="28"/>
        </w:rPr>
        <w:softHyphen/>
      </w:r>
      <w:r>
        <w:rPr>
          <w:rFonts w:ascii="Times New Roman" w:hAnsi="Times New Roman" w:cs="Times New Roman"/>
          <w:spacing w:val="-9"/>
          <w:sz w:val="28"/>
          <w:szCs w:val="28"/>
        </w:rPr>
        <w:t xml:space="preserve">нии его человеческих и индивидуальных качеств он </w:t>
      </w:r>
      <w:r>
        <w:rPr>
          <w:rFonts w:ascii="Times New Roman" w:hAnsi="Times New Roman" w:cs="Times New Roman"/>
          <w:spacing w:val="-5"/>
          <w:sz w:val="28"/>
          <w:szCs w:val="28"/>
        </w:rPr>
        <w:t xml:space="preserve">обнаруживает и то, что он стоит на определенном </w:t>
      </w:r>
      <w:r>
        <w:rPr>
          <w:rFonts w:ascii="Times New Roman" w:hAnsi="Times New Roman" w:cs="Times New Roman"/>
          <w:spacing w:val="-6"/>
          <w:sz w:val="28"/>
          <w:szCs w:val="28"/>
        </w:rPr>
        <w:t xml:space="preserve">уровне, и то, что он чего-то </w:t>
      </w:r>
      <w:proofErr w:type="gramStart"/>
      <w:r>
        <w:rPr>
          <w:rFonts w:ascii="Times New Roman" w:hAnsi="Times New Roman" w:cs="Times New Roman"/>
          <w:spacing w:val="-6"/>
          <w:sz w:val="28"/>
          <w:szCs w:val="28"/>
        </w:rPr>
        <w:t>стоит</w:t>
      </w:r>
      <w:proofErr w:type="gramEnd"/>
      <w:r>
        <w:rPr>
          <w:rFonts w:ascii="Times New Roman" w:hAnsi="Times New Roman" w:cs="Times New Roman"/>
          <w:spacing w:val="-6"/>
          <w:sz w:val="28"/>
          <w:szCs w:val="28"/>
        </w:rPr>
        <w:t xml:space="preserve"> как человек. К тому </w:t>
      </w:r>
      <w:r>
        <w:rPr>
          <w:rFonts w:ascii="Times New Roman" w:hAnsi="Times New Roman" w:cs="Times New Roman"/>
          <w:spacing w:val="-8"/>
          <w:sz w:val="28"/>
          <w:szCs w:val="28"/>
        </w:rPr>
        <w:t xml:space="preserve">же, ситуация успеха порождает удовлетворенность жизнью на данный момент, а это есть не что иное, как </w:t>
      </w:r>
      <w:r>
        <w:rPr>
          <w:rFonts w:ascii="Times New Roman" w:hAnsi="Times New Roman" w:cs="Times New Roman"/>
          <w:sz w:val="28"/>
          <w:szCs w:val="28"/>
        </w:rPr>
        <w:t>счастье в одной его разновидности. Итак, с</w:t>
      </w:r>
      <w:r>
        <w:rPr>
          <w:rFonts w:ascii="Times New Roman" w:hAnsi="Times New Roman" w:cs="Times New Roman"/>
          <w:spacing w:val="-2"/>
          <w:sz w:val="28"/>
          <w:szCs w:val="28"/>
        </w:rPr>
        <w:t>иту</w:t>
      </w:r>
      <w:r>
        <w:rPr>
          <w:rFonts w:ascii="Times New Roman" w:hAnsi="Times New Roman" w:cs="Times New Roman"/>
          <w:spacing w:val="-2"/>
          <w:sz w:val="28"/>
          <w:szCs w:val="28"/>
        </w:rPr>
        <w:softHyphen/>
      </w:r>
      <w:r>
        <w:rPr>
          <w:rFonts w:ascii="Times New Roman" w:hAnsi="Times New Roman" w:cs="Times New Roman"/>
          <w:sz w:val="28"/>
          <w:szCs w:val="28"/>
        </w:rPr>
        <w:t>ация успеха дает ребенку  возможность пере</w:t>
      </w:r>
      <w:r>
        <w:rPr>
          <w:rFonts w:ascii="Times New Roman" w:hAnsi="Times New Roman" w:cs="Times New Roman"/>
          <w:sz w:val="28"/>
          <w:szCs w:val="28"/>
        </w:rPr>
        <w:softHyphen/>
      </w:r>
      <w:r>
        <w:rPr>
          <w:rFonts w:ascii="Times New Roman" w:hAnsi="Times New Roman" w:cs="Times New Roman"/>
          <w:spacing w:val="-1"/>
          <w:sz w:val="28"/>
          <w:szCs w:val="28"/>
        </w:rPr>
        <w:t xml:space="preserve">жить радость достижения, осознать свои способности, </w:t>
      </w:r>
      <w:r>
        <w:rPr>
          <w:rFonts w:ascii="Times New Roman" w:hAnsi="Times New Roman" w:cs="Times New Roman"/>
          <w:sz w:val="28"/>
          <w:szCs w:val="28"/>
        </w:rPr>
        <w:t>поверить в себя.</w:t>
      </w:r>
      <w:r>
        <w:rPr>
          <w:rFonts w:ascii="Times New Roman" w:hAnsi="Times New Roman" w:cs="Times New Roman"/>
          <w:b/>
          <w:sz w:val="28"/>
          <w:szCs w:val="28"/>
        </w:rPr>
        <w:br w:type="page"/>
      </w:r>
    </w:p>
    <w:p w:rsidR="00C03D98" w:rsidRDefault="00C03D98" w:rsidP="00C03D98">
      <w:pPr>
        <w:jc w:val="center"/>
        <w:rPr>
          <w:rFonts w:ascii="Times New Roman" w:hAnsi="Times New Roman" w:cs="Times New Roman"/>
          <w:b/>
          <w:sz w:val="28"/>
          <w:szCs w:val="28"/>
        </w:rPr>
      </w:pPr>
      <w:r>
        <w:rPr>
          <w:rFonts w:ascii="Times New Roman" w:hAnsi="Times New Roman" w:cs="Times New Roman"/>
          <w:b/>
          <w:sz w:val="28"/>
          <w:szCs w:val="28"/>
        </w:rPr>
        <w:lastRenderedPageBreak/>
        <w:t>АЛГОРИТМ СОЗДАНИЯ СИТУАЦИИ УСПЕХА</w:t>
      </w:r>
    </w:p>
    <w:p w:rsidR="00C03D98" w:rsidRDefault="00C03D98" w:rsidP="00C03D98">
      <w:pPr>
        <w:jc w:val="center"/>
        <w:rPr>
          <w:rFonts w:ascii="Times New Roman" w:hAnsi="Times New Roman" w:cs="Times New Roman"/>
          <w:b/>
          <w:sz w:val="28"/>
          <w:szCs w:val="28"/>
        </w:rPr>
      </w:pPr>
      <w:r>
        <w:rPr>
          <w:rFonts w:ascii="Times New Roman" w:hAnsi="Times New Roman" w:cs="Times New Roman"/>
          <w:b/>
          <w:sz w:val="28"/>
          <w:szCs w:val="28"/>
        </w:rPr>
        <w:t xml:space="preserve"> (в урочной и внеурочной деятельности).  </w:t>
      </w:r>
    </w:p>
    <w:tbl>
      <w:tblPr>
        <w:tblpPr w:leftFromText="180" w:rightFromText="180" w:bottomFromText="200" w:vertAnchor="page" w:horzAnchor="margin" w:tblpY="1996"/>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6480"/>
      </w:tblGrid>
      <w:tr w:rsidR="00C03D98" w:rsidTr="00C03D98">
        <w:tc>
          <w:tcPr>
            <w:tcW w:w="4248" w:type="dxa"/>
            <w:tcBorders>
              <w:top w:val="single" w:sz="4" w:space="0" w:color="auto"/>
              <w:left w:val="single" w:sz="4" w:space="0" w:color="auto"/>
              <w:bottom w:val="single" w:sz="4" w:space="0" w:color="auto"/>
              <w:right w:val="single" w:sz="4" w:space="0" w:color="auto"/>
            </w:tcBorders>
            <w:hideMark/>
          </w:tcPr>
          <w:p w:rsidR="00C03D98" w:rsidRDefault="00C03D98">
            <w:pPr>
              <w:pStyle w:val="1"/>
              <w:framePr w:hSpace="0" w:wrap="auto" w:hAnchor="text" w:xAlign="left" w:yAlign="inline"/>
              <w:spacing w:line="276" w:lineRule="auto"/>
              <w:rPr>
                <w:sz w:val="24"/>
              </w:rPr>
            </w:pPr>
            <w:r>
              <w:rPr>
                <w:sz w:val="24"/>
              </w:rPr>
              <w:t>Этапы</w:t>
            </w:r>
          </w:p>
        </w:tc>
        <w:tc>
          <w:tcPr>
            <w:tcW w:w="6480" w:type="dxa"/>
            <w:tcBorders>
              <w:top w:val="single" w:sz="4" w:space="0" w:color="auto"/>
              <w:left w:val="single" w:sz="4" w:space="0" w:color="auto"/>
              <w:bottom w:val="single" w:sz="4" w:space="0" w:color="auto"/>
              <w:right w:val="single" w:sz="4" w:space="0" w:color="auto"/>
            </w:tcBorders>
            <w:hideMark/>
          </w:tcPr>
          <w:p w:rsidR="00C03D98" w:rsidRDefault="00C03D98">
            <w:pPr>
              <w:pStyle w:val="1"/>
              <w:framePr w:hSpace="0" w:wrap="auto" w:hAnchor="text" w:xAlign="left" w:yAlign="inline"/>
              <w:spacing w:line="276" w:lineRule="auto"/>
              <w:rPr>
                <w:sz w:val="24"/>
              </w:rPr>
            </w:pPr>
            <w:r>
              <w:rPr>
                <w:sz w:val="24"/>
              </w:rPr>
              <w:t>Приемы</w:t>
            </w:r>
          </w:p>
        </w:tc>
      </w:tr>
      <w:tr w:rsidR="00C03D98" w:rsidTr="00C03D98">
        <w:tc>
          <w:tcPr>
            <w:tcW w:w="4248" w:type="dxa"/>
            <w:tcBorders>
              <w:top w:val="single" w:sz="4" w:space="0" w:color="auto"/>
              <w:left w:val="single" w:sz="4" w:space="0" w:color="auto"/>
              <w:bottom w:val="single" w:sz="4" w:space="0" w:color="auto"/>
              <w:right w:val="single" w:sz="4" w:space="0" w:color="auto"/>
            </w:tcBorders>
            <w:hideMark/>
          </w:tcPr>
          <w:p w:rsidR="00C03D98" w:rsidRDefault="00C03D98">
            <w:pPr>
              <w:rPr>
                <w:sz w:val="24"/>
                <w:szCs w:val="24"/>
              </w:rPr>
            </w:pPr>
            <w:r>
              <w:rPr>
                <w:sz w:val="24"/>
                <w:szCs w:val="24"/>
              </w:rPr>
              <w:t>1. Атмосфера доброжелательности</w:t>
            </w:r>
          </w:p>
        </w:tc>
        <w:tc>
          <w:tcPr>
            <w:tcW w:w="6480" w:type="dxa"/>
            <w:tcBorders>
              <w:top w:val="single" w:sz="4" w:space="0" w:color="auto"/>
              <w:left w:val="single" w:sz="4" w:space="0" w:color="auto"/>
              <w:bottom w:val="single" w:sz="4" w:space="0" w:color="auto"/>
              <w:right w:val="single" w:sz="4" w:space="0" w:color="auto"/>
            </w:tcBorders>
            <w:hideMark/>
          </w:tcPr>
          <w:p w:rsidR="00C03D98" w:rsidRDefault="00C03D98">
            <w:pPr>
              <w:rPr>
                <w:sz w:val="24"/>
                <w:szCs w:val="24"/>
              </w:rPr>
            </w:pPr>
            <w:r>
              <w:rPr>
                <w:sz w:val="24"/>
                <w:szCs w:val="24"/>
              </w:rPr>
              <w:t>Улыбка, дружеские подбадривания, ожидание исполнения и интерес к будущему результату, шутка и др.</w:t>
            </w:r>
          </w:p>
        </w:tc>
      </w:tr>
      <w:tr w:rsidR="00C03D98" w:rsidTr="00C03D98">
        <w:tc>
          <w:tcPr>
            <w:tcW w:w="4248" w:type="dxa"/>
            <w:tcBorders>
              <w:top w:val="single" w:sz="4" w:space="0" w:color="auto"/>
              <w:left w:val="single" w:sz="4" w:space="0" w:color="auto"/>
              <w:bottom w:val="single" w:sz="4" w:space="0" w:color="auto"/>
              <w:right w:val="single" w:sz="4" w:space="0" w:color="auto"/>
            </w:tcBorders>
            <w:hideMark/>
          </w:tcPr>
          <w:p w:rsidR="00C03D98" w:rsidRDefault="00C03D98">
            <w:pPr>
              <w:rPr>
                <w:sz w:val="24"/>
                <w:szCs w:val="24"/>
              </w:rPr>
            </w:pPr>
            <w:r>
              <w:rPr>
                <w:sz w:val="24"/>
                <w:szCs w:val="24"/>
              </w:rPr>
              <w:t>2. Высокая мотивация</w:t>
            </w:r>
          </w:p>
        </w:tc>
        <w:tc>
          <w:tcPr>
            <w:tcW w:w="6480" w:type="dxa"/>
            <w:tcBorders>
              <w:top w:val="single" w:sz="4" w:space="0" w:color="auto"/>
              <w:left w:val="single" w:sz="4" w:space="0" w:color="auto"/>
              <w:bottom w:val="single" w:sz="4" w:space="0" w:color="auto"/>
              <w:right w:val="single" w:sz="4" w:space="0" w:color="auto"/>
            </w:tcBorders>
            <w:hideMark/>
          </w:tcPr>
          <w:p w:rsidR="00C03D98" w:rsidRDefault="00C03D98">
            <w:pPr>
              <w:rPr>
                <w:sz w:val="24"/>
                <w:szCs w:val="24"/>
              </w:rPr>
            </w:pPr>
            <w:r>
              <w:rPr>
                <w:sz w:val="24"/>
                <w:szCs w:val="24"/>
              </w:rPr>
              <w:t>«Нам это очень надо, потому что…», «Для тебя это важно, так как…», «Это очень нужно для работы всего класса (группы)…»</w:t>
            </w:r>
          </w:p>
        </w:tc>
      </w:tr>
      <w:tr w:rsidR="00C03D98" w:rsidTr="00C03D98">
        <w:tc>
          <w:tcPr>
            <w:tcW w:w="4248" w:type="dxa"/>
            <w:tcBorders>
              <w:top w:val="single" w:sz="4" w:space="0" w:color="auto"/>
              <w:left w:val="single" w:sz="4" w:space="0" w:color="auto"/>
              <w:bottom w:val="single" w:sz="4" w:space="0" w:color="auto"/>
              <w:right w:val="single" w:sz="4" w:space="0" w:color="auto"/>
            </w:tcBorders>
            <w:hideMark/>
          </w:tcPr>
          <w:p w:rsidR="00C03D98" w:rsidRDefault="00C03D98">
            <w:pPr>
              <w:rPr>
                <w:sz w:val="24"/>
                <w:szCs w:val="24"/>
              </w:rPr>
            </w:pPr>
            <w:r>
              <w:rPr>
                <w:sz w:val="24"/>
                <w:szCs w:val="24"/>
              </w:rPr>
              <w:t>3. Снятие страха</w:t>
            </w:r>
          </w:p>
        </w:tc>
        <w:tc>
          <w:tcPr>
            <w:tcW w:w="6480" w:type="dxa"/>
            <w:tcBorders>
              <w:top w:val="single" w:sz="4" w:space="0" w:color="auto"/>
              <w:left w:val="single" w:sz="4" w:space="0" w:color="auto"/>
              <w:bottom w:val="single" w:sz="4" w:space="0" w:color="auto"/>
              <w:right w:val="single" w:sz="4" w:space="0" w:color="auto"/>
            </w:tcBorders>
            <w:hideMark/>
          </w:tcPr>
          <w:p w:rsidR="00C03D98" w:rsidRDefault="00C03D98">
            <w:pPr>
              <w:rPr>
                <w:sz w:val="24"/>
                <w:szCs w:val="24"/>
              </w:rPr>
            </w:pPr>
            <w:r>
              <w:rPr>
                <w:sz w:val="24"/>
                <w:szCs w:val="24"/>
              </w:rPr>
              <w:t>«Это совсем не трудно</w:t>
            </w:r>
            <w:proofErr w:type="gramStart"/>
            <w:r>
              <w:rPr>
                <w:sz w:val="24"/>
                <w:szCs w:val="24"/>
              </w:rPr>
              <w:t>…Е</w:t>
            </w:r>
            <w:proofErr w:type="gramEnd"/>
            <w:r>
              <w:rPr>
                <w:sz w:val="24"/>
                <w:szCs w:val="24"/>
              </w:rPr>
              <w:t>сли даже не получится, ничего страшного, мы поищем другой способ…», «Мы же рядом, мы все готовы помочь», «Не бойся».</w:t>
            </w:r>
          </w:p>
        </w:tc>
      </w:tr>
      <w:tr w:rsidR="00C03D98" w:rsidTr="00C03D98">
        <w:tc>
          <w:tcPr>
            <w:tcW w:w="4248" w:type="dxa"/>
            <w:tcBorders>
              <w:top w:val="single" w:sz="4" w:space="0" w:color="auto"/>
              <w:left w:val="single" w:sz="4" w:space="0" w:color="auto"/>
              <w:bottom w:val="single" w:sz="4" w:space="0" w:color="auto"/>
              <w:right w:val="single" w:sz="4" w:space="0" w:color="auto"/>
            </w:tcBorders>
            <w:hideMark/>
          </w:tcPr>
          <w:p w:rsidR="00C03D98" w:rsidRDefault="00C03D98">
            <w:pPr>
              <w:rPr>
                <w:sz w:val="24"/>
                <w:szCs w:val="24"/>
              </w:rPr>
            </w:pPr>
            <w:r>
              <w:rPr>
                <w:sz w:val="24"/>
                <w:szCs w:val="24"/>
              </w:rPr>
              <w:t>4. Скрытая инструкция</w:t>
            </w:r>
          </w:p>
        </w:tc>
        <w:tc>
          <w:tcPr>
            <w:tcW w:w="6480" w:type="dxa"/>
            <w:tcBorders>
              <w:top w:val="single" w:sz="4" w:space="0" w:color="auto"/>
              <w:left w:val="single" w:sz="4" w:space="0" w:color="auto"/>
              <w:bottom w:val="single" w:sz="4" w:space="0" w:color="auto"/>
              <w:right w:val="single" w:sz="4" w:space="0" w:color="auto"/>
            </w:tcBorders>
            <w:hideMark/>
          </w:tcPr>
          <w:p w:rsidR="00C03D98" w:rsidRDefault="00C03D98">
            <w:pPr>
              <w:rPr>
                <w:sz w:val="24"/>
                <w:szCs w:val="24"/>
              </w:rPr>
            </w:pPr>
            <w:proofErr w:type="gramStart"/>
            <w:r>
              <w:rPr>
                <w:sz w:val="24"/>
                <w:szCs w:val="24"/>
              </w:rPr>
              <w:t>«Ты помнишь, конечно, что лучше начать с…», «Обычно удобнее приступать с…», «Здесь, вероятно, главное…».</w:t>
            </w:r>
            <w:proofErr w:type="gramEnd"/>
          </w:p>
        </w:tc>
      </w:tr>
      <w:tr w:rsidR="00C03D98" w:rsidTr="00C03D98">
        <w:tc>
          <w:tcPr>
            <w:tcW w:w="4248" w:type="dxa"/>
            <w:tcBorders>
              <w:top w:val="single" w:sz="4" w:space="0" w:color="auto"/>
              <w:left w:val="single" w:sz="4" w:space="0" w:color="auto"/>
              <w:bottom w:val="single" w:sz="4" w:space="0" w:color="auto"/>
              <w:right w:val="single" w:sz="4" w:space="0" w:color="auto"/>
            </w:tcBorders>
            <w:hideMark/>
          </w:tcPr>
          <w:p w:rsidR="00C03D98" w:rsidRDefault="00C03D98">
            <w:pPr>
              <w:rPr>
                <w:sz w:val="24"/>
                <w:szCs w:val="24"/>
              </w:rPr>
            </w:pPr>
            <w:r>
              <w:rPr>
                <w:sz w:val="24"/>
                <w:szCs w:val="24"/>
              </w:rPr>
              <w:t>5. Авансирование</w:t>
            </w:r>
          </w:p>
        </w:tc>
        <w:tc>
          <w:tcPr>
            <w:tcW w:w="6480" w:type="dxa"/>
            <w:tcBorders>
              <w:top w:val="single" w:sz="4" w:space="0" w:color="auto"/>
              <w:left w:val="single" w:sz="4" w:space="0" w:color="auto"/>
              <w:bottom w:val="single" w:sz="4" w:space="0" w:color="auto"/>
              <w:right w:val="single" w:sz="4" w:space="0" w:color="auto"/>
            </w:tcBorders>
            <w:hideMark/>
          </w:tcPr>
          <w:p w:rsidR="00C03D98" w:rsidRDefault="00C03D98">
            <w:pPr>
              <w:rPr>
                <w:sz w:val="24"/>
                <w:szCs w:val="24"/>
              </w:rPr>
            </w:pPr>
            <w:r>
              <w:rPr>
                <w:sz w:val="24"/>
                <w:szCs w:val="24"/>
              </w:rPr>
              <w:t>«У тебя, такого талантливого (умного, нежного, сильного</w:t>
            </w:r>
            <w:proofErr w:type="gramStart"/>
            <w:r>
              <w:rPr>
                <w:sz w:val="24"/>
                <w:szCs w:val="24"/>
              </w:rPr>
              <w:t xml:space="preserve">,…), </w:t>
            </w:r>
            <w:proofErr w:type="gramEnd"/>
            <w:r>
              <w:rPr>
                <w:sz w:val="24"/>
                <w:szCs w:val="24"/>
              </w:rPr>
              <w:t>непременно получится хорошо…», «У тебя обязательно получится».</w:t>
            </w:r>
          </w:p>
        </w:tc>
      </w:tr>
      <w:tr w:rsidR="00C03D98" w:rsidTr="00C03D98">
        <w:trPr>
          <w:trHeight w:val="1082"/>
        </w:trPr>
        <w:tc>
          <w:tcPr>
            <w:tcW w:w="4248" w:type="dxa"/>
            <w:tcBorders>
              <w:top w:val="single" w:sz="4" w:space="0" w:color="auto"/>
              <w:left w:val="single" w:sz="4" w:space="0" w:color="auto"/>
              <w:bottom w:val="single" w:sz="4" w:space="0" w:color="auto"/>
              <w:right w:val="single" w:sz="4" w:space="0" w:color="auto"/>
            </w:tcBorders>
            <w:hideMark/>
          </w:tcPr>
          <w:p w:rsidR="00C03D98" w:rsidRDefault="00C03D98">
            <w:pPr>
              <w:rPr>
                <w:sz w:val="24"/>
                <w:szCs w:val="24"/>
              </w:rPr>
            </w:pPr>
            <w:r>
              <w:rPr>
                <w:sz w:val="24"/>
                <w:szCs w:val="24"/>
              </w:rPr>
              <w:t>6. Персональная исключительность (используется в определенных случаях)</w:t>
            </w:r>
          </w:p>
        </w:tc>
        <w:tc>
          <w:tcPr>
            <w:tcW w:w="6480" w:type="dxa"/>
            <w:tcBorders>
              <w:top w:val="single" w:sz="4" w:space="0" w:color="auto"/>
              <w:left w:val="single" w:sz="4" w:space="0" w:color="auto"/>
              <w:bottom w:val="single" w:sz="4" w:space="0" w:color="auto"/>
              <w:right w:val="single" w:sz="4" w:space="0" w:color="auto"/>
            </w:tcBorders>
            <w:hideMark/>
          </w:tcPr>
          <w:p w:rsidR="00C03D98" w:rsidRDefault="00C03D98">
            <w:pPr>
              <w:rPr>
                <w:sz w:val="24"/>
                <w:szCs w:val="24"/>
              </w:rPr>
            </w:pPr>
            <w:r>
              <w:rPr>
                <w:sz w:val="24"/>
                <w:szCs w:val="24"/>
              </w:rPr>
              <w:t>«Только ты и мог бы…», «Именно на тебя у нас большая надежда».</w:t>
            </w:r>
          </w:p>
        </w:tc>
      </w:tr>
      <w:tr w:rsidR="00C03D98" w:rsidTr="00C03D98">
        <w:tc>
          <w:tcPr>
            <w:tcW w:w="4248" w:type="dxa"/>
            <w:tcBorders>
              <w:top w:val="single" w:sz="4" w:space="0" w:color="auto"/>
              <w:left w:val="single" w:sz="4" w:space="0" w:color="auto"/>
              <w:bottom w:val="single" w:sz="4" w:space="0" w:color="auto"/>
              <w:right w:val="single" w:sz="4" w:space="0" w:color="auto"/>
            </w:tcBorders>
            <w:hideMark/>
          </w:tcPr>
          <w:p w:rsidR="00C03D98" w:rsidRDefault="00C03D98">
            <w:pPr>
              <w:rPr>
                <w:sz w:val="24"/>
                <w:szCs w:val="24"/>
              </w:rPr>
            </w:pPr>
            <w:r>
              <w:rPr>
                <w:sz w:val="24"/>
                <w:szCs w:val="24"/>
              </w:rPr>
              <w:t>7. Педагогическое внушение</w:t>
            </w:r>
          </w:p>
          <w:p w:rsidR="00C03D98" w:rsidRDefault="00C03D98">
            <w:pPr>
              <w:rPr>
                <w:sz w:val="24"/>
                <w:szCs w:val="24"/>
              </w:rPr>
            </w:pPr>
            <w:r>
              <w:rPr>
                <w:sz w:val="24"/>
                <w:szCs w:val="24"/>
              </w:rPr>
              <w:t xml:space="preserve">    </w:t>
            </w:r>
          </w:p>
        </w:tc>
        <w:tc>
          <w:tcPr>
            <w:tcW w:w="6480" w:type="dxa"/>
            <w:tcBorders>
              <w:top w:val="single" w:sz="4" w:space="0" w:color="auto"/>
              <w:left w:val="single" w:sz="4" w:space="0" w:color="auto"/>
              <w:bottom w:val="single" w:sz="4" w:space="0" w:color="auto"/>
              <w:right w:val="single" w:sz="4" w:space="0" w:color="auto"/>
            </w:tcBorders>
            <w:hideMark/>
          </w:tcPr>
          <w:p w:rsidR="00C03D98" w:rsidRDefault="00C03D98">
            <w:pPr>
              <w:rPr>
                <w:sz w:val="24"/>
                <w:szCs w:val="24"/>
              </w:rPr>
            </w:pPr>
            <w:r>
              <w:rPr>
                <w:sz w:val="24"/>
                <w:szCs w:val="24"/>
              </w:rPr>
              <w:t xml:space="preserve">Экспрессивность, интонационная насыщенность, мимическая  </w:t>
            </w:r>
            <w:proofErr w:type="spellStart"/>
            <w:r>
              <w:rPr>
                <w:sz w:val="24"/>
                <w:szCs w:val="24"/>
              </w:rPr>
              <w:t>оформленность</w:t>
            </w:r>
            <w:proofErr w:type="spellEnd"/>
            <w:r>
              <w:rPr>
                <w:sz w:val="24"/>
                <w:szCs w:val="24"/>
              </w:rPr>
              <w:t xml:space="preserve"> и др.</w:t>
            </w:r>
          </w:p>
        </w:tc>
      </w:tr>
      <w:tr w:rsidR="00C03D98" w:rsidTr="00C03D98">
        <w:tc>
          <w:tcPr>
            <w:tcW w:w="4248" w:type="dxa"/>
            <w:tcBorders>
              <w:top w:val="single" w:sz="4" w:space="0" w:color="auto"/>
              <w:left w:val="single" w:sz="4" w:space="0" w:color="auto"/>
              <w:bottom w:val="single" w:sz="4" w:space="0" w:color="auto"/>
              <w:right w:val="single" w:sz="4" w:space="0" w:color="auto"/>
            </w:tcBorders>
            <w:hideMark/>
          </w:tcPr>
          <w:p w:rsidR="00C03D98" w:rsidRDefault="00C03D98">
            <w:pPr>
              <w:rPr>
                <w:sz w:val="24"/>
                <w:szCs w:val="24"/>
              </w:rPr>
            </w:pPr>
            <w:r>
              <w:rPr>
                <w:sz w:val="24"/>
                <w:szCs w:val="24"/>
              </w:rPr>
              <w:t>8. Оценка детали</w:t>
            </w:r>
          </w:p>
        </w:tc>
        <w:tc>
          <w:tcPr>
            <w:tcW w:w="6480" w:type="dxa"/>
            <w:tcBorders>
              <w:top w:val="single" w:sz="4" w:space="0" w:color="auto"/>
              <w:left w:val="single" w:sz="4" w:space="0" w:color="auto"/>
              <w:bottom w:val="single" w:sz="4" w:space="0" w:color="auto"/>
              <w:right w:val="single" w:sz="4" w:space="0" w:color="auto"/>
            </w:tcBorders>
            <w:hideMark/>
          </w:tcPr>
          <w:p w:rsidR="00C03D98" w:rsidRDefault="00C03D98">
            <w:pPr>
              <w:rPr>
                <w:sz w:val="24"/>
                <w:szCs w:val="24"/>
              </w:rPr>
            </w:pPr>
            <w:r>
              <w:rPr>
                <w:sz w:val="24"/>
                <w:szCs w:val="24"/>
              </w:rPr>
              <w:t>«Особенно удалось тебе…», «Больше всего мне нравится, как ты…», «Поражает такой фрагмент…».</w:t>
            </w:r>
          </w:p>
        </w:tc>
      </w:tr>
    </w:tbl>
    <w:p w:rsidR="00C03D98" w:rsidRDefault="00C03D98" w:rsidP="00C03D98">
      <w:pPr>
        <w:rPr>
          <w:rFonts w:ascii="Times New Roman" w:hAnsi="Times New Roman" w:cs="Times New Roman"/>
          <w:b/>
          <w:sz w:val="28"/>
          <w:szCs w:val="28"/>
        </w:rPr>
      </w:pPr>
    </w:p>
    <w:p w:rsidR="00C03D98" w:rsidRDefault="00C03D98" w:rsidP="00C03D98">
      <w:pPr>
        <w:pStyle w:val="a3"/>
        <w:ind w:left="360"/>
        <w:jc w:val="center"/>
        <w:rPr>
          <w:rFonts w:ascii="Times New Roman" w:hAnsi="Times New Roman" w:cs="Times New Roman"/>
          <w:b/>
          <w:sz w:val="28"/>
          <w:szCs w:val="28"/>
        </w:rPr>
      </w:pPr>
      <w:r>
        <w:rPr>
          <w:rFonts w:ascii="Times New Roman" w:hAnsi="Times New Roman" w:cs="Times New Roman"/>
          <w:b/>
          <w:sz w:val="28"/>
          <w:szCs w:val="28"/>
        </w:rPr>
        <w:t xml:space="preserve">Работа с </w:t>
      </w:r>
      <w:proofErr w:type="gramStart"/>
      <w:r>
        <w:rPr>
          <w:rFonts w:ascii="Times New Roman" w:hAnsi="Times New Roman" w:cs="Times New Roman"/>
          <w:b/>
          <w:sz w:val="28"/>
          <w:szCs w:val="28"/>
        </w:rPr>
        <w:t>инертными</w:t>
      </w:r>
      <w:proofErr w:type="gramEnd"/>
      <w:r>
        <w:rPr>
          <w:rFonts w:ascii="Times New Roman" w:hAnsi="Times New Roman" w:cs="Times New Roman"/>
          <w:b/>
          <w:sz w:val="28"/>
          <w:szCs w:val="28"/>
        </w:rPr>
        <w:t xml:space="preserve"> обучающимися.</w:t>
      </w:r>
    </w:p>
    <w:p w:rsidR="00C03D98" w:rsidRDefault="00C03D98" w:rsidP="00CF7B52">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Инертные могут </w:t>
      </w:r>
      <w:proofErr w:type="gramStart"/>
      <w:r>
        <w:rPr>
          <w:rFonts w:ascii="Times New Roman" w:hAnsi="Times New Roman" w:cs="Times New Roman"/>
          <w:sz w:val="28"/>
          <w:szCs w:val="28"/>
        </w:rPr>
        <w:t>работать</w:t>
      </w:r>
      <w:proofErr w:type="gramEnd"/>
      <w:r>
        <w:rPr>
          <w:rFonts w:ascii="Times New Roman" w:hAnsi="Times New Roman" w:cs="Times New Roman"/>
          <w:sz w:val="28"/>
          <w:szCs w:val="28"/>
        </w:rPr>
        <w:t xml:space="preserve"> долго не отвлекаясь. У них отмечается высокая степень самостоятельности в выполнении заданий. Самостоятельная работа для них легче, чем фронтальная. В работе на сообразительность инертные обучающиеся принимают активное участие в том случае, если дается достаточно времени на обдумывание, также активны они и по пройденному материалу.</w:t>
      </w:r>
    </w:p>
    <w:p w:rsidR="00C03D98" w:rsidRDefault="00C03D98" w:rsidP="00C03D98">
      <w:pPr>
        <w:pStyle w:val="a3"/>
        <w:ind w:left="360"/>
        <w:jc w:val="both"/>
        <w:rPr>
          <w:rFonts w:ascii="Times New Roman" w:hAnsi="Times New Roman" w:cs="Times New Roman"/>
          <w:sz w:val="28"/>
          <w:szCs w:val="28"/>
        </w:rPr>
      </w:pPr>
    </w:p>
    <w:p w:rsidR="00C03D98" w:rsidRDefault="00C03D98" w:rsidP="00C03D98">
      <w:pPr>
        <w:pStyle w:val="a3"/>
        <w:ind w:left="360"/>
        <w:jc w:val="center"/>
        <w:rPr>
          <w:rFonts w:ascii="Times New Roman" w:hAnsi="Times New Roman" w:cs="Times New Roman"/>
          <w:b/>
          <w:sz w:val="28"/>
          <w:szCs w:val="28"/>
        </w:rPr>
      </w:pPr>
      <w:r>
        <w:rPr>
          <w:rFonts w:ascii="Times New Roman" w:hAnsi="Times New Roman" w:cs="Times New Roman"/>
          <w:b/>
          <w:sz w:val="28"/>
          <w:szCs w:val="28"/>
        </w:rPr>
        <w:t xml:space="preserve">Ситуации, вызывающие затруднения у </w:t>
      </w:r>
      <w:proofErr w:type="gramStart"/>
      <w:r>
        <w:rPr>
          <w:rFonts w:ascii="Times New Roman" w:hAnsi="Times New Roman" w:cs="Times New Roman"/>
          <w:b/>
          <w:sz w:val="28"/>
          <w:szCs w:val="28"/>
        </w:rPr>
        <w:t>инертных</w:t>
      </w:r>
      <w:proofErr w:type="gramEnd"/>
      <w:r>
        <w:rPr>
          <w:rFonts w:ascii="Times New Roman" w:hAnsi="Times New Roman" w:cs="Times New Roman"/>
          <w:b/>
          <w:sz w:val="28"/>
          <w:szCs w:val="28"/>
        </w:rPr>
        <w:t xml:space="preserve"> обучающихся.</w:t>
      </w:r>
    </w:p>
    <w:p w:rsidR="00C03D98" w:rsidRDefault="00C03D98" w:rsidP="00C03D9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Когда учитель предлагает классу задания, разнообразные по содержанию и по способам решения.</w:t>
      </w:r>
    </w:p>
    <w:p w:rsidR="00C03D98" w:rsidRDefault="00C03D98" w:rsidP="00C03D9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Подача материала в высоком темпе, и не ясна последовательность вопросов, обращенных к классу.</w:t>
      </w:r>
    </w:p>
    <w:p w:rsidR="00C03D98" w:rsidRDefault="00C03D98" w:rsidP="00C03D9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Когда время работы ограничено, и невыполнение в срок грозит отрицательной оценкой.</w:t>
      </w:r>
    </w:p>
    <w:p w:rsidR="00C03D98" w:rsidRDefault="00C03D98" w:rsidP="00C03D9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Когда требуется частое отвлечение.</w:t>
      </w:r>
    </w:p>
    <w:p w:rsidR="00C03D98" w:rsidRDefault="00C03D98" w:rsidP="00C03D98">
      <w:pPr>
        <w:pStyle w:val="a3"/>
        <w:jc w:val="both"/>
        <w:rPr>
          <w:rFonts w:ascii="Times New Roman" w:hAnsi="Times New Roman" w:cs="Times New Roman"/>
          <w:sz w:val="28"/>
          <w:szCs w:val="28"/>
        </w:rPr>
      </w:pPr>
      <w:r>
        <w:rPr>
          <w:rFonts w:ascii="Times New Roman" w:hAnsi="Times New Roman" w:cs="Times New Roman"/>
          <w:sz w:val="28"/>
          <w:szCs w:val="28"/>
        </w:rPr>
        <w:t>Итак, приемы работы с такими учениками:</w:t>
      </w:r>
    </w:p>
    <w:p w:rsidR="00C03D98" w:rsidRDefault="00C03D98" w:rsidP="00C03D98">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Они дают неполные ответы с последующим дополнением (дается время на обдумывание).</w:t>
      </w:r>
    </w:p>
    <w:p w:rsidR="00C03D98" w:rsidRDefault="00C03D98" w:rsidP="00C03D98">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Ответы на заранее известные вопросы.</w:t>
      </w:r>
    </w:p>
    <w:p w:rsidR="00C03D98" w:rsidRDefault="00C03D98" w:rsidP="00C03D98">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Предварительное конструирование ответа.</w:t>
      </w:r>
    </w:p>
    <w:p w:rsidR="00C03D98" w:rsidRDefault="00C03D98" w:rsidP="00C03D98">
      <w:pPr>
        <w:pStyle w:val="a3"/>
        <w:jc w:val="center"/>
        <w:rPr>
          <w:rFonts w:ascii="Times New Roman" w:hAnsi="Times New Roman" w:cs="Times New Roman"/>
          <w:b/>
          <w:sz w:val="28"/>
          <w:szCs w:val="28"/>
        </w:rPr>
      </w:pPr>
    </w:p>
    <w:p w:rsidR="00C03D98" w:rsidRDefault="00C03D98" w:rsidP="00C03D98">
      <w:pPr>
        <w:pStyle w:val="a3"/>
        <w:jc w:val="center"/>
        <w:rPr>
          <w:rFonts w:ascii="Times New Roman" w:hAnsi="Times New Roman" w:cs="Times New Roman"/>
          <w:b/>
          <w:sz w:val="28"/>
          <w:szCs w:val="28"/>
        </w:rPr>
      </w:pPr>
      <w:r>
        <w:rPr>
          <w:rFonts w:ascii="Times New Roman" w:hAnsi="Times New Roman" w:cs="Times New Roman"/>
          <w:b/>
          <w:sz w:val="28"/>
          <w:szCs w:val="28"/>
        </w:rPr>
        <w:t>Дифференцированное обучение</w:t>
      </w:r>
    </w:p>
    <w:p w:rsidR="00C03D98" w:rsidRDefault="00C03D98" w:rsidP="00C03D98">
      <w:pPr>
        <w:pStyle w:val="a3"/>
        <w:jc w:val="center"/>
        <w:rPr>
          <w:rFonts w:ascii="Times New Roman" w:hAnsi="Times New Roman" w:cs="Times New Roman"/>
          <w:b/>
          <w:sz w:val="28"/>
          <w:szCs w:val="28"/>
        </w:rPr>
      </w:pPr>
    </w:p>
    <w:p w:rsidR="00C03D98" w:rsidRDefault="00C03D98" w:rsidP="00C03D98">
      <w:pPr>
        <w:pStyle w:val="a3"/>
        <w:rPr>
          <w:rFonts w:ascii="Times New Roman" w:hAnsi="Times New Roman" w:cs="Times New Roman"/>
          <w:sz w:val="28"/>
          <w:szCs w:val="28"/>
        </w:rPr>
      </w:pPr>
      <w:r>
        <w:rPr>
          <w:rFonts w:ascii="Times New Roman" w:hAnsi="Times New Roman" w:cs="Times New Roman"/>
          <w:sz w:val="28"/>
          <w:szCs w:val="28"/>
        </w:rPr>
        <w:t>Дифференцированное обучение – это обучение, использующее различные методы для усвоения учениками единой общеобразовательной программы. Смысл такого обучения не в  подтягивании учеников к некоторой средней норме, а в том, чтобы дать возможность каждому ребенку развиваться в оптимальном для него режиме.</w:t>
      </w:r>
    </w:p>
    <w:p w:rsidR="00C03D98" w:rsidRDefault="00C03D98" w:rsidP="00C03D98">
      <w:pPr>
        <w:pStyle w:val="a3"/>
        <w:rPr>
          <w:rFonts w:ascii="Times New Roman" w:hAnsi="Times New Roman" w:cs="Times New Roman"/>
          <w:sz w:val="28"/>
          <w:szCs w:val="28"/>
        </w:rPr>
      </w:pPr>
      <w:r>
        <w:rPr>
          <w:rFonts w:ascii="Times New Roman" w:hAnsi="Times New Roman" w:cs="Times New Roman"/>
          <w:sz w:val="28"/>
          <w:szCs w:val="28"/>
        </w:rPr>
        <w:t>Дифференцированная педагогическая помощь обозначает разные степени и качество вмешательства педагога в работу ребенка:</w:t>
      </w:r>
    </w:p>
    <w:p w:rsidR="00C03D98" w:rsidRDefault="00C03D98" w:rsidP="00C03D98">
      <w:pPr>
        <w:pStyle w:val="a3"/>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u w:val="single"/>
        </w:rPr>
        <w:t>стимулирующая помощь</w:t>
      </w:r>
      <w:r>
        <w:rPr>
          <w:rFonts w:ascii="Times New Roman" w:hAnsi="Times New Roman" w:cs="Times New Roman"/>
          <w:sz w:val="28"/>
          <w:szCs w:val="28"/>
        </w:rPr>
        <w:t xml:space="preserve"> предполагает словесное одобрение, необходима для самоорганизации  мобилизация внимания и нацеливания на решение поставленной в задании задачи, а также указание на наличие ошибок в работе и необходимость ее проверки.</w:t>
      </w:r>
    </w:p>
    <w:p w:rsidR="00C03D98" w:rsidRDefault="00C03D98" w:rsidP="00C03D98">
      <w:pPr>
        <w:pStyle w:val="a3"/>
        <w:rPr>
          <w:rFonts w:ascii="Times New Roman" w:hAnsi="Times New Roman" w:cs="Times New Roman"/>
          <w:sz w:val="28"/>
          <w:szCs w:val="28"/>
          <w:u w:val="single"/>
        </w:rPr>
      </w:pPr>
      <w:r>
        <w:rPr>
          <w:rFonts w:ascii="Times New Roman" w:hAnsi="Times New Roman" w:cs="Times New Roman"/>
          <w:sz w:val="28"/>
          <w:szCs w:val="28"/>
        </w:rPr>
        <w:t xml:space="preserve">Б) в случае затруднения ребенка в определении средств и способов деятельности, в ее планировании ему предлагается помощь или в форме таблиц, памяток, наглядных опор, отражающих способ решения аналитической задачи, или в форме подсказки, как сделать первый шаг на пути ее решения, наметить план действия – </w:t>
      </w:r>
      <w:r>
        <w:rPr>
          <w:rFonts w:ascii="Times New Roman" w:hAnsi="Times New Roman" w:cs="Times New Roman"/>
          <w:sz w:val="28"/>
          <w:szCs w:val="28"/>
          <w:u w:val="single"/>
        </w:rPr>
        <w:t>направляющая помощь.</w:t>
      </w:r>
    </w:p>
    <w:p w:rsidR="00C03D98" w:rsidRDefault="00C03D98" w:rsidP="00C03D98">
      <w:pPr>
        <w:pStyle w:val="a3"/>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u w:val="single"/>
        </w:rPr>
        <w:t>обучающая помощь</w:t>
      </w:r>
      <w:r>
        <w:rPr>
          <w:rFonts w:ascii="Times New Roman" w:hAnsi="Times New Roman" w:cs="Times New Roman"/>
          <w:sz w:val="28"/>
          <w:szCs w:val="28"/>
        </w:rPr>
        <w:t xml:space="preserve"> – предполагает непосредственное указание или показ ребенку, что и как надо делать для того, чтобы решать учебную задачу или исправить допущенную в ходе решения ошибку, или выполнение вместе с ребенком задания. Обучающая помощь возникает в тех случаях, когда другие виды помощи бессильны.</w:t>
      </w:r>
    </w:p>
    <w:p w:rsidR="00CF7B52" w:rsidRDefault="00CF7B52" w:rsidP="00C03D98">
      <w:pPr>
        <w:pStyle w:val="a3"/>
        <w:rPr>
          <w:rFonts w:ascii="Times New Roman" w:hAnsi="Times New Roman" w:cs="Times New Roman"/>
          <w:sz w:val="28"/>
          <w:szCs w:val="28"/>
        </w:rPr>
      </w:pPr>
    </w:p>
    <w:p w:rsidR="00CF7B52" w:rsidRDefault="00CF7B52" w:rsidP="00CF7B52">
      <w:pPr>
        <w:pStyle w:val="a3"/>
        <w:jc w:val="right"/>
        <w:rPr>
          <w:rFonts w:ascii="Times New Roman" w:hAnsi="Times New Roman" w:cs="Times New Roman"/>
          <w:sz w:val="28"/>
          <w:szCs w:val="28"/>
        </w:rPr>
      </w:pPr>
      <w:r>
        <w:rPr>
          <w:rFonts w:ascii="Times New Roman" w:hAnsi="Times New Roman" w:cs="Times New Roman"/>
          <w:sz w:val="28"/>
          <w:szCs w:val="28"/>
        </w:rPr>
        <w:t xml:space="preserve">Подготовила педагог-психолог: </w:t>
      </w:r>
    </w:p>
    <w:p w:rsidR="00CF7B52" w:rsidRDefault="00597709" w:rsidP="00CF7B52">
      <w:pPr>
        <w:pStyle w:val="a3"/>
        <w:jc w:val="right"/>
        <w:rPr>
          <w:rFonts w:ascii="Times New Roman" w:hAnsi="Times New Roman" w:cs="Times New Roman"/>
          <w:sz w:val="28"/>
          <w:szCs w:val="28"/>
        </w:rPr>
      </w:pPr>
      <w:r>
        <w:rPr>
          <w:rFonts w:ascii="Times New Roman" w:hAnsi="Times New Roman" w:cs="Times New Roman"/>
          <w:sz w:val="28"/>
          <w:szCs w:val="28"/>
        </w:rPr>
        <w:t xml:space="preserve">Н.А. Царева </w:t>
      </w:r>
    </w:p>
    <w:p w:rsidR="00C03D98" w:rsidRDefault="00C03D98" w:rsidP="00C03D98">
      <w:pPr>
        <w:pStyle w:val="a3"/>
        <w:rPr>
          <w:rFonts w:ascii="Times New Roman" w:hAnsi="Times New Roman" w:cs="Times New Roman"/>
          <w:sz w:val="28"/>
          <w:szCs w:val="28"/>
        </w:rPr>
      </w:pPr>
    </w:p>
    <w:p w:rsidR="00C03D98" w:rsidRDefault="00C03D98" w:rsidP="00C03D98">
      <w:pPr>
        <w:pStyle w:val="a3"/>
        <w:rPr>
          <w:rFonts w:ascii="Times New Roman" w:hAnsi="Times New Roman" w:cs="Times New Roman"/>
          <w:sz w:val="28"/>
          <w:szCs w:val="28"/>
        </w:rPr>
      </w:pPr>
    </w:p>
    <w:p w:rsidR="00C03D98" w:rsidRDefault="00C03D98" w:rsidP="00C03D98">
      <w:pPr>
        <w:pStyle w:val="a3"/>
        <w:numPr>
          <w:ilvl w:val="0"/>
          <w:numId w:val="3"/>
        </w:numPr>
        <w:ind w:left="-567" w:hanging="426"/>
        <w:jc w:val="both"/>
        <w:rPr>
          <w:rFonts w:ascii="Times New Roman" w:hAnsi="Times New Roman" w:cs="Times New Roman"/>
          <w:sz w:val="28"/>
          <w:szCs w:val="28"/>
        </w:rPr>
      </w:pPr>
    </w:p>
    <w:p w:rsidR="00150CA9" w:rsidRDefault="00150CA9"/>
    <w:sectPr w:rsidR="00150CA9" w:rsidSect="00C03D98">
      <w:pgSz w:w="11906" w:h="16838"/>
      <w:pgMar w:top="567" w:right="850"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9B9"/>
    <w:multiLevelType w:val="hybridMultilevel"/>
    <w:tmpl w:val="7A8CB5DA"/>
    <w:lvl w:ilvl="0" w:tplc="6468787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194A33"/>
    <w:multiLevelType w:val="hybridMultilevel"/>
    <w:tmpl w:val="CD44410C"/>
    <w:lvl w:ilvl="0" w:tplc="EA32237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2C5016"/>
    <w:multiLevelType w:val="hybridMultilevel"/>
    <w:tmpl w:val="46825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5B1793"/>
    <w:multiLevelType w:val="hybridMultilevel"/>
    <w:tmpl w:val="C90C8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3513AF"/>
    <w:multiLevelType w:val="hybridMultilevel"/>
    <w:tmpl w:val="DF5EB7E6"/>
    <w:lvl w:ilvl="0" w:tplc="2186688A">
      <w:start w:val="1"/>
      <w:numFmt w:val="decimal"/>
      <w:lvlText w:val="%1."/>
      <w:lvlJc w:val="left"/>
      <w:pPr>
        <w:ind w:left="17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C03D98"/>
    <w:rsid w:val="00150CA9"/>
    <w:rsid w:val="00597709"/>
    <w:rsid w:val="00AE2C52"/>
    <w:rsid w:val="00C03D98"/>
    <w:rsid w:val="00CC3B2A"/>
    <w:rsid w:val="00CD0361"/>
    <w:rsid w:val="00CF7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52"/>
  </w:style>
  <w:style w:type="paragraph" w:styleId="1">
    <w:name w:val="heading 1"/>
    <w:basedOn w:val="a"/>
    <w:next w:val="a"/>
    <w:link w:val="10"/>
    <w:qFormat/>
    <w:rsid w:val="00C03D98"/>
    <w:pPr>
      <w:keepNext/>
      <w:framePr w:hSpace="180" w:wrap="notBeside" w:hAnchor="margin" w:x="-972" w:y="734"/>
      <w:spacing w:after="0" w:line="240" w:lineRule="auto"/>
      <w:jc w:val="center"/>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98"/>
    <w:rPr>
      <w:rFonts w:ascii="Times New Roman" w:eastAsia="Times New Roman" w:hAnsi="Times New Roman" w:cs="Times New Roman"/>
      <w:sz w:val="32"/>
      <w:szCs w:val="24"/>
    </w:rPr>
  </w:style>
  <w:style w:type="paragraph" w:styleId="a3">
    <w:name w:val="List Paragraph"/>
    <w:basedOn w:val="a"/>
    <w:uiPriority w:val="34"/>
    <w:qFormat/>
    <w:rsid w:val="00C03D98"/>
    <w:pPr>
      <w:ind w:left="720"/>
      <w:contextualSpacing/>
    </w:pPr>
  </w:style>
</w:styles>
</file>

<file path=word/webSettings.xml><?xml version="1.0" encoding="utf-8"?>
<w:webSettings xmlns:r="http://schemas.openxmlformats.org/officeDocument/2006/relationships" xmlns:w="http://schemas.openxmlformats.org/wordprocessingml/2006/main">
  <w:divs>
    <w:div w:id="3072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1137</Words>
  <Characters>6484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МОУ "СОШ №4"</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ВНЧугунова</dc:creator>
  <cp:keywords/>
  <dc:description/>
  <cp:lastModifiedBy>Климова Е.В.</cp:lastModifiedBy>
  <cp:revision>5</cp:revision>
  <cp:lastPrinted>2011-10-17T04:49:00Z</cp:lastPrinted>
  <dcterms:created xsi:type="dcterms:W3CDTF">2011-10-17T04:07:00Z</dcterms:created>
  <dcterms:modified xsi:type="dcterms:W3CDTF">2015-11-20T06:43:00Z</dcterms:modified>
</cp:coreProperties>
</file>